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C585D" w14:textId="77777777" w:rsidR="00234658" w:rsidRDefault="00234658" w:rsidP="00AC145F">
      <w:pPr>
        <w:pStyle w:val="a3"/>
        <w:tabs>
          <w:tab w:val="clear" w:pos="4153"/>
          <w:tab w:val="clear" w:pos="8306"/>
        </w:tabs>
        <w:ind w:firstLine="22"/>
        <w:jc w:val="center"/>
        <w:rPr>
          <w:lang w:val="uk-UA"/>
        </w:rPr>
      </w:pPr>
    </w:p>
    <w:p w14:paraId="25E6D9E7" w14:textId="77777777" w:rsidR="00234658" w:rsidRDefault="00851C59" w:rsidP="00AC145F">
      <w:pPr>
        <w:pStyle w:val="a3"/>
        <w:tabs>
          <w:tab w:val="clear" w:pos="4153"/>
          <w:tab w:val="clear" w:pos="8306"/>
        </w:tabs>
        <w:ind w:firstLine="22"/>
        <w:jc w:val="center"/>
        <w:rPr>
          <w:b/>
          <w:i/>
          <w:lang w:val="uk-UA"/>
        </w:rPr>
      </w:pPr>
      <w:r w:rsidRPr="00DA2508">
        <w:rPr>
          <w:lang w:val="uk-UA"/>
        </w:rPr>
        <w:t xml:space="preserve">ТЕМАТИЧНИЙ ПЛАН </w:t>
      </w:r>
      <w:r w:rsidRPr="00DA2508">
        <w:rPr>
          <w:b/>
          <w:lang w:val="uk-UA"/>
        </w:rPr>
        <w:t>ЛЕКЦІЙ</w:t>
      </w:r>
      <w:r w:rsidRPr="00DA2508">
        <w:rPr>
          <w:lang w:val="uk-UA"/>
        </w:rPr>
        <w:t xml:space="preserve"> </w:t>
      </w:r>
      <w:r w:rsidR="00234658">
        <w:rPr>
          <w:lang w:val="uk-UA"/>
        </w:rPr>
        <w:t xml:space="preserve">з </w:t>
      </w:r>
      <w:r w:rsidR="00234658" w:rsidRPr="00DA2508">
        <w:rPr>
          <w:b/>
          <w:i/>
          <w:lang w:val="uk-UA"/>
        </w:rPr>
        <w:t>ПСИХІАТРІ</w:t>
      </w:r>
      <w:r w:rsidR="00234658">
        <w:rPr>
          <w:b/>
          <w:i/>
          <w:lang w:val="uk-UA"/>
        </w:rPr>
        <w:t>Ї</w:t>
      </w:r>
      <w:r w:rsidR="00234658" w:rsidRPr="00DA2508">
        <w:rPr>
          <w:b/>
          <w:i/>
          <w:lang w:val="uk-UA"/>
        </w:rPr>
        <w:t xml:space="preserve"> та НАРКОЛОГІ</w:t>
      </w:r>
      <w:r w:rsidR="00234658">
        <w:rPr>
          <w:b/>
          <w:i/>
          <w:lang w:val="uk-UA"/>
        </w:rPr>
        <w:t>Ї</w:t>
      </w:r>
    </w:p>
    <w:p w14:paraId="24423EE6" w14:textId="77777777" w:rsidR="00E74D10" w:rsidRPr="00DA2508" w:rsidRDefault="00234658" w:rsidP="00AC145F">
      <w:pPr>
        <w:pStyle w:val="a3"/>
        <w:tabs>
          <w:tab w:val="clear" w:pos="4153"/>
          <w:tab w:val="clear" w:pos="8306"/>
        </w:tabs>
        <w:ind w:firstLine="22"/>
        <w:jc w:val="center"/>
        <w:rPr>
          <w:lang w:val="uk-UA"/>
        </w:rPr>
      </w:pPr>
      <w:r w:rsidRPr="00DA2508">
        <w:rPr>
          <w:lang w:val="uk-UA"/>
        </w:rPr>
        <w:t xml:space="preserve"> </w:t>
      </w:r>
      <w:r w:rsidR="00670A71" w:rsidRPr="00DA2508">
        <w:rPr>
          <w:lang w:val="uk-UA"/>
        </w:rPr>
        <w:t xml:space="preserve">для студентів 4 курсів </w:t>
      </w:r>
      <w:r w:rsidR="00633B6B" w:rsidRPr="00DA2508">
        <w:rPr>
          <w:b/>
          <w:lang w:val="uk-UA"/>
        </w:rPr>
        <w:t>МЕД-</w:t>
      </w:r>
      <w:r w:rsidR="006B6875" w:rsidRPr="00DA2508">
        <w:rPr>
          <w:b/>
        </w:rPr>
        <w:t>1</w:t>
      </w:r>
      <w:r w:rsidR="00E74D10" w:rsidRPr="00DA2508">
        <w:rPr>
          <w:b/>
          <w:lang w:val="uk-UA"/>
        </w:rPr>
        <w:t xml:space="preserve">, </w:t>
      </w:r>
      <w:r w:rsidRPr="00234658">
        <w:rPr>
          <w:b/>
          <w:color w:val="808080"/>
          <w:lang w:val="uk-UA"/>
        </w:rPr>
        <w:t>МЕД-2</w:t>
      </w:r>
      <w:r>
        <w:rPr>
          <w:b/>
          <w:lang w:val="uk-UA"/>
        </w:rPr>
        <w:t xml:space="preserve">, </w:t>
      </w:r>
      <w:proofErr w:type="spellStart"/>
      <w:r w:rsidR="00E74D10" w:rsidRPr="007D6825">
        <w:rPr>
          <w:b/>
          <w:lang w:val="uk-UA"/>
        </w:rPr>
        <w:t>МЕД</w:t>
      </w:r>
      <w:proofErr w:type="spellEnd"/>
      <w:r w:rsidR="00E74D10" w:rsidRPr="007D6825">
        <w:rPr>
          <w:b/>
          <w:lang w:val="uk-UA"/>
        </w:rPr>
        <w:t>-</w:t>
      </w:r>
      <w:r w:rsidR="00432368" w:rsidRPr="007D6825">
        <w:rPr>
          <w:b/>
          <w:lang w:val="uk-UA"/>
        </w:rPr>
        <w:t>3</w:t>
      </w:r>
      <w:r w:rsidR="00432368" w:rsidRPr="007D6825">
        <w:rPr>
          <w:lang w:val="uk-UA"/>
        </w:rPr>
        <w:t xml:space="preserve">, </w:t>
      </w:r>
      <w:proofErr w:type="spellStart"/>
      <w:r w:rsidRPr="007D6825">
        <w:rPr>
          <w:b/>
          <w:lang w:val="uk-UA"/>
        </w:rPr>
        <w:t>МЕД</w:t>
      </w:r>
      <w:proofErr w:type="spellEnd"/>
      <w:r w:rsidRPr="007D6825">
        <w:rPr>
          <w:b/>
          <w:lang w:val="uk-UA"/>
        </w:rPr>
        <w:t>-4</w:t>
      </w:r>
      <w:r w:rsidR="00A72807" w:rsidRPr="00432368">
        <w:rPr>
          <w:lang w:val="uk-UA"/>
        </w:rPr>
        <w:t xml:space="preserve"> </w:t>
      </w:r>
      <w:r w:rsidR="00633B6B" w:rsidRPr="00DA2508">
        <w:rPr>
          <w:lang w:val="uk-UA"/>
        </w:rPr>
        <w:t>факультетів</w:t>
      </w:r>
      <w:r w:rsidR="00670A71" w:rsidRPr="00DA2508">
        <w:rPr>
          <w:lang w:val="uk-UA"/>
        </w:rPr>
        <w:t xml:space="preserve">, </w:t>
      </w:r>
    </w:p>
    <w:p w14:paraId="1C73B814" w14:textId="77777777" w:rsidR="00851C59" w:rsidRPr="00DA2508" w:rsidRDefault="00234658" w:rsidP="00AC145F">
      <w:pPr>
        <w:pStyle w:val="a3"/>
        <w:tabs>
          <w:tab w:val="clear" w:pos="4153"/>
          <w:tab w:val="clear" w:pos="8306"/>
        </w:tabs>
        <w:ind w:firstLine="22"/>
        <w:jc w:val="center"/>
        <w:rPr>
          <w:lang w:val="uk-UA"/>
        </w:rPr>
      </w:pPr>
      <w:r>
        <w:rPr>
          <w:lang w:val="uk-UA"/>
        </w:rPr>
        <w:t xml:space="preserve">в </w:t>
      </w:r>
      <w:r w:rsidR="00B15695">
        <w:rPr>
          <w:lang w:val="uk-UA"/>
        </w:rPr>
        <w:t>весняно-літньому</w:t>
      </w:r>
      <w:r w:rsidR="0066455F">
        <w:rPr>
          <w:lang w:val="uk-UA"/>
        </w:rPr>
        <w:t xml:space="preserve"> </w:t>
      </w:r>
      <w:r w:rsidR="001F4F21" w:rsidRPr="00DA2508">
        <w:rPr>
          <w:lang w:val="uk-UA"/>
        </w:rPr>
        <w:t>семестрі</w:t>
      </w:r>
      <w:r w:rsidR="00670A71" w:rsidRPr="00DA2508">
        <w:rPr>
          <w:lang w:val="uk-UA"/>
        </w:rPr>
        <w:t xml:space="preserve"> 20</w:t>
      </w:r>
      <w:r w:rsidR="00AF4ECE" w:rsidRPr="00DA2508">
        <w:rPr>
          <w:lang w:val="uk-UA"/>
        </w:rPr>
        <w:t>1</w:t>
      </w:r>
      <w:r w:rsidR="0066455F">
        <w:rPr>
          <w:lang w:val="uk-UA"/>
        </w:rPr>
        <w:t>7</w:t>
      </w:r>
      <w:r w:rsidR="00AF4ECE" w:rsidRPr="00DA2508">
        <w:rPr>
          <w:lang w:val="uk-UA"/>
        </w:rPr>
        <w:t>-201</w:t>
      </w:r>
      <w:r w:rsidR="00B15695">
        <w:rPr>
          <w:lang w:val="uk-UA"/>
        </w:rPr>
        <w:t>8</w:t>
      </w:r>
      <w:r w:rsidR="00670A71" w:rsidRPr="00DA2508">
        <w:rPr>
          <w:lang w:val="uk-UA"/>
        </w:rPr>
        <w:t xml:space="preserve"> </w:t>
      </w:r>
      <w:proofErr w:type="spellStart"/>
      <w:r w:rsidR="00670A71" w:rsidRPr="00DA2508">
        <w:rPr>
          <w:lang w:val="uk-UA"/>
        </w:rPr>
        <w:t>н.р</w:t>
      </w:r>
      <w:proofErr w:type="spellEnd"/>
      <w:r w:rsidR="00670A71" w:rsidRPr="00DA2508">
        <w:rPr>
          <w:lang w:val="uk-UA"/>
        </w:rPr>
        <w:t>.</w:t>
      </w:r>
    </w:p>
    <w:p w14:paraId="1E69856D" w14:textId="77777777" w:rsidR="000C3D99" w:rsidRPr="00DA2508" w:rsidRDefault="000C3D99" w:rsidP="00AC145F">
      <w:pPr>
        <w:pStyle w:val="a3"/>
        <w:tabs>
          <w:tab w:val="clear" w:pos="4153"/>
          <w:tab w:val="clear" w:pos="8306"/>
        </w:tabs>
        <w:ind w:firstLine="22"/>
        <w:jc w:val="center"/>
        <w:rPr>
          <w:lang w:val="uk-UA"/>
        </w:rPr>
      </w:pPr>
    </w:p>
    <w:p w14:paraId="513055E0" w14:textId="77777777" w:rsidR="00DA2508" w:rsidRPr="0066455F" w:rsidRDefault="00DA2508">
      <w:pPr>
        <w:rPr>
          <w:sz w:val="20"/>
          <w:szCs w:val="20"/>
          <w:lang w:val="uk-UA"/>
        </w:rPr>
      </w:pPr>
    </w:p>
    <w:tbl>
      <w:tblPr>
        <w:tblW w:w="108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9869"/>
        <w:gridCol w:w="454"/>
      </w:tblGrid>
      <w:tr w:rsidR="00DA2508" w:rsidRPr="0017501E" w14:paraId="7DBC608B" w14:textId="77777777" w:rsidTr="0017501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65B63D1" w14:textId="77777777" w:rsidR="00DA2508" w:rsidRPr="0017501E" w:rsidRDefault="00DA2508" w:rsidP="00DA2508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17501E">
              <w:rPr>
                <w:bCs/>
                <w:i/>
                <w:sz w:val="22"/>
                <w:szCs w:val="22"/>
                <w:lang w:val="uk-UA"/>
              </w:rPr>
              <w:t>№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3B1122EA" w14:textId="77777777" w:rsidR="00DA2508" w:rsidRPr="0017501E" w:rsidRDefault="00DA2508" w:rsidP="00A103FB">
            <w:pPr>
              <w:jc w:val="center"/>
              <w:rPr>
                <w:sz w:val="22"/>
                <w:szCs w:val="22"/>
                <w:lang w:val="uk-UA"/>
              </w:rPr>
            </w:pPr>
            <w:r w:rsidRPr="0017501E">
              <w:rPr>
                <w:i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B754A9E" w14:textId="77777777" w:rsidR="00DA2508" w:rsidRPr="0017501E" w:rsidRDefault="00DA2508" w:rsidP="00A9324F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proofErr w:type="spellStart"/>
            <w:r w:rsidRPr="0017501E">
              <w:rPr>
                <w:bCs/>
                <w:i/>
                <w:sz w:val="16"/>
                <w:szCs w:val="16"/>
                <w:lang w:val="uk-UA"/>
              </w:rPr>
              <w:t>год</w:t>
            </w:r>
            <w:proofErr w:type="spellEnd"/>
          </w:p>
        </w:tc>
      </w:tr>
      <w:tr w:rsidR="00DA2508" w:rsidRPr="0017501E" w14:paraId="66103B99" w14:textId="77777777">
        <w:trPr>
          <w:jc w:val="center"/>
        </w:trPr>
        <w:tc>
          <w:tcPr>
            <w:tcW w:w="10801" w:type="dxa"/>
            <w:gridSpan w:val="3"/>
            <w:shd w:val="clear" w:color="auto" w:fill="CCFFFF"/>
            <w:vAlign w:val="center"/>
          </w:tcPr>
          <w:p w14:paraId="3ED0A9D6" w14:textId="77777777" w:rsidR="00DA2508" w:rsidRPr="0017501E" w:rsidRDefault="00DA2508" w:rsidP="00A9324F">
            <w:pPr>
              <w:jc w:val="center"/>
              <w:rPr>
                <w:sz w:val="22"/>
                <w:szCs w:val="22"/>
                <w:lang w:val="uk-UA"/>
              </w:rPr>
            </w:pPr>
            <w:r w:rsidRPr="0017501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Змістовий модуль I. Загальні питання психіатрії </w:t>
            </w:r>
          </w:p>
        </w:tc>
      </w:tr>
      <w:tr w:rsidR="00DA2508" w:rsidRPr="0017501E" w14:paraId="5F9ACB8C" w14:textId="77777777" w:rsidTr="0017501E">
        <w:trPr>
          <w:trHeight w:val="63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7CB5A04" w14:textId="77777777" w:rsidR="00DA2508" w:rsidRPr="0017501E" w:rsidRDefault="00DA2508" w:rsidP="008E04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501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19467C07" w14:textId="7C441674" w:rsidR="00DA2508" w:rsidRPr="0017501E" w:rsidRDefault="00910CAF" w:rsidP="00910CA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Предмет,</w:t>
            </w:r>
            <w:r w:rsidR="00DA2508" w:rsidRPr="0017501E">
              <w:rPr>
                <w:sz w:val="22"/>
                <w:szCs w:val="22"/>
                <w:lang w:val="uk-UA"/>
              </w:rPr>
              <w:t xml:space="preserve"> задачі</w:t>
            </w:r>
            <w:r>
              <w:rPr>
                <w:sz w:val="22"/>
                <w:szCs w:val="22"/>
                <w:lang w:val="uk-UA"/>
              </w:rPr>
              <w:t>, історія</w:t>
            </w:r>
            <w:r w:rsidR="00DA2508" w:rsidRPr="0017501E">
              <w:rPr>
                <w:sz w:val="22"/>
                <w:szCs w:val="22"/>
                <w:lang w:val="uk-UA"/>
              </w:rPr>
              <w:t xml:space="preserve"> психіатрії та наркології. </w:t>
            </w:r>
            <w:r>
              <w:rPr>
                <w:sz w:val="22"/>
                <w:szCs w:val="22"/>
                <w:lang w:val="uk-UA"/>
              </w:rPr>
              <w:t>Законодавча база і о</w:t>
            </w:r>
            <w:r w:rsidR="00DA2508" w:rsidRPr="0017501E">
              <w:rPr>
                <w:sz w:val="22"/>
                <w:szCs w:val="22"/>
                <w:lang w:val="uk-UA"/>
              </w:rPr>
              <w:t xml:space="preserve">рганізація психіатричної та наркологічної допомоги.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010CD25" w14:textId="77777777" w:rsidR="00DA2508" w:rsidRPr="0017501E" w:rsidRDefault="00685022" w:rsidP="00A93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85022" w:rsidRPr="0017501E" w14:paraId="440B470D" w14:textId="77777777" w:rsidTr="0017501E">
        <w:trPr>
          <w:trHeight w:val="63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07FA229" w14:textId="77777777" w:rsidR="00685022" w:rsidRPr="0017501E" w:rsidRDefault="00685022" w:rsidP="008E04D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0EAD8051" w14:textId="2F227C62" w:rsidR="00685022" w:rsidRPr="0017501E" w:rsidRDefault="00685022" w:rsidP="00843165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 xml:space="preserve">Етіологія, патогенез, типи перебігу, класифікація, принципи діагностики і терапії психічних розладів. Патологія пізнавальних процесів: порушення відчуття, </w:t>
            </w:r>
            <w:r w:rsidR="007D6825">
              <w:rPr>
                <w:sz w:val="22"/>
                <w:szCs w:val="22"/>
                <w:lang w:val="uk-UA"/>
              </w:rPr>
              <w:t>сприйняття, мислення</w:t>
            </w:r>
            <w:r w:rsidRPr="0017501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1206D3B" w14:textId="77777777" w:rsidR="00685022" w:rsidRPr="0017501E" w:rsidRDefault="00685022" w:rsidP="00A93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A2508" w:rsidRPr="0017501E" w14:paraId="5AEDC289" w14:textId="77777777">
        <w:trPr>
          <w:jc w:val="center"/>
        </w:trPr>
        <w:tc>
          <w:tcPr>
            <w:tcW w:w="10801" w:type="dxa"/>
            <w:gridSpan w:val="3"/>
            <w:shd w:val="clear" w:color="auto" w:fill="CCFFFF"/>
            <w:vAlign w:val="center"/>
          </w:tcPr>
          <w:p w14:paraId="7FB196A9" w14:textId="77777777" w:rsidR="00DA2508" w:rsidRPr="0017501E" w:rsidRDefault="00DA2508" w:rsidP="00A9324F">
            <w:pPr>
              <w:jc w:val="center"/>
              <w:rPr>
                <w:sz w:val="22"/>
                <w:szCs w:val="22"/>
                <w:lang w:val="uk-UA"/>
              </w:rPr>
            </w:pPr>
            <w:r w:rsidRPr="0017501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Змістовий модуль 2.  </w:t>
            </w:r>
            <w:r w:rsidRPr="0017501E">
              <w:rPr>
                <w:b/>
                <w:bCs/>
                <w:i/>
                <w:sz w:val="22"/>
                <w:szCs w:val="22"/>
                <w:lang w:val="uk-UA"/>
              </w:rPr>
              <w:t>Загальна психопатологія</w:t>
            </w:r>
            <w:r w:rsidRPr="0017501E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DA2508" w:rsidRPr="00910CAF" w14:paraId="35C64296" w14:textId="77777777" w:rsidTr="0017501E">
        <w:trPr>
          <w:trHeight w:val="355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E4CE665" w14:textId="77777777" w:rsidR="00DA2508" w:rsidRPr="0017501E" w:rsidRDefault="00685022" w:rsidP="00A93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172FAEB9" w14:textId="565E2644" w:rsidR="00DA2508" w:rsidRPr="0017501E" w:rsidRDefault="00DA2508" w:rsidP="00685022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>Розлади рухово-вольової сфе</w:t>
            </w:r>
            <w:r w:rsidR="00910CAF">
              <w:rPr>
                <w:sz w:val="22"/>
                <w:szCs w:val="22"/>
                <w:lang w:val="uk-UA"/>
              </w:rPr>
              <w:t>ри, порушення потягів та</w:t>
            </w:r>
            <w:r w:rsidR="007D6825">
              <w:rPr>
                <w:sz w:val="22"/>
                <w:szCs w:val="22"/>
                <w:lang w:val="uk-UA"/>
              </w:rPr>
              <w:t xml:space="preserve"> емоцій</w:t>
            </w:r>
            <w:r w:rsidRPr="0017501E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B4EB6C4" w14:textId="77777777" w:rsidR="00DA2508" w:rsidRPr="0017501E" w:rsidRDefault="00685022" w:rsidP="00DB41F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85022" w:rsidRPr="00910CAF" w14:paraId="31A11FF2" w14:textId="77777777" w:rsidTr="0017501E">
        <w:trPr>
          <w:trHeight w:val="355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1F555FA" w14:textId="77777777" w:rsidR="00685022" w:rsidRPr="0017501E" w:rsidRDefault="00685022" w:rsidP="00A93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0BF0175D" w14:textId="1CF8DECD" w:rsidR="00685022" w:rsidRPr="0017501E" w:rsidRDefault="00685022" w:rsidP="000C3D99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>Синдроми порушення пам'яті та свідомості</w:t>
            </w:r>
            <w:r w:rsidR="00611B8E">
              <w:rPr>
                <w:sz w:val="22"/>
                <w:szCs w:val="22"/>
                <w:lang w:val="uk-UA"/>
              </w:rPr>
              <w:t>. Типи перебігу псих захворювань.</w:t>
            </w:r>
            <w:r w:rsidR="005002A4">
              <w:rPr>
                <w:sz w:val="22"/>
                <w:szCs w:val="22"/>
                <w:lang w:val="uk-UA"/>
              </w:rPr>
              <w:t xml:space="preserve"> Недоумство, його види.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BCFF76" w14:textId="77777777" w:rsidR="00685022" w:rsidRPr="0017501E" w:rsidRDefault="00685022" w:rsidP="00DB41F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A2508" w:rsidRPr="005002A4" w14:paraId="4E808E27" w14:textId="77777777">
        <w:trPr>
          <w:jc w:val="center"/>
        </w:trPr>
        <w:tc>
          <w:tcPr>
            <w:tcW w:w="10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D5344BC" w14:textId="77777777" w:rsidR="00DA2508" w:rsidRPr="0017501E" w:rsidRDefault="00DA2508" w:rsidP="00A9324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17501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Змістовий модуль 3.  Ендогенні та </w:t>
            </w:r>
            <w:proofErr w:type="spellStart"/>
            <w:r w:rsidRPr="0017501E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поліетіологічні</w:t>
            </w:r>
            <w:proofErr w:type="spellEnd"/>
            <w:r w:rsidRPr="0017501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психічні захворювання </w:t>
            </w:r>
          </w:p>
        </w:tc>
      </w:tr>
      <w:tr w:rsidR="00DA2508" w:rsidRPr="0017501E" w14:paraId="6D6284AB" w14:textId="77777777" w:rsidTr="0017501E">
        <w:trPr>
          <w:trHeight w:val="2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A4E4D" w14:textId="4D5657C2" w:rsidR="00DA2508" w:rsidRPr="0017501E" w:rsidRDefault="00664DDF" w:rsidP="00A93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ABB89" w14:textId="6386ACA1" w:rsidR="00DA2508" w:rsidRPr="00FE48F9" w:rsidRDefault="00DA2508" w:rsidP="00685022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>Шизофренія.</w:t>
            </w:r>
            <w:r w:rsidR="00FE48F9">
              <w:rPr>
                <w:sz w:val="22"/>
                <w:szCs w:val="22"/>
                <w:lang w:val="uk-UA"/>
              </w:rPr>
              <w:t xml:space="preserve"> </w:t>
            </w:r>
            <w:r w:rsidRPr="0017501E">
              <w:rPr>
                <w:sz w:val="22"/>
                <w:szCs w:val="22"/>
                <w:lang w:val="uk-UA"/>
              </w:rPr>
              <w:t xml:space="preserve">Основні гіпотези патогенезу. Клінічні форми та типи перебігу.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94F42" w14:textId="1FDAB731" w:rsidR="00DA2508" w:rsidRPr="0017501E" w:rsidRDefault="009345FC" w:rsidP="00A93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85022" w:rsidRPr="0017501E" w14:paraId="6E7EBADF" w14:textId="77777777" w:rsidTr="0017501E">
        <w:trPr>
          <w:trHeight w:val="200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89153" w14:textId="04718C0A" w:rsidR="00685022" w:rsidRPr="0017501E" w:rsidRDefault="00664DDF" w:rsidP="00A93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9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C0B12" w14:textId="41737D01" w:rsidR="00685022" w:rsidRPr="0017501E" w:rsidRDefault="007D6825" w:rsidP="000C3D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</w:t>
            </w:r>
            <w:r w:rsidR="00685022" w:rsidRPr="0017501E">
              <w:rPr>
                <w:sz w:val="22"/>
                <w:szCs w:val="22"/>
                <w:lang w:val="uk-UA"/>
              </w:rPr>
              <w:t>ікування</w:t>
            </w:r>
            <w:r w:rsidR="00685022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профілактика та реабілітація</w:t>
            </w:r>
            <w:r w:rsidR="00685022">
              <w:rPr>
                <w:sz w:val="22"/>
                <w:szCs w:val="22"/>
                <w:lang w:val="uk-UA"/>
              </w:rPr>
              <w:t xml:space="preserve"> хворих на шизофренію.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19D5D" w14:textId="24B2A1DA" w:rsidR="00685022" w:rsidRPr="0017501E" w:rsidRDefault="009345FC" w:rsidP="00A93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A2508" w:rsidRPr="00910CAF" w14:paraId="39B85D3E" w14:textId="77777777" w:rsidTr="0017501E">
        <w:trPr>
          <w:trHeight w:val="16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3DECC" w14:textId="131617F4" w:rsidR="00DA2508" w:rsidRPr="0017501E" w:rsidRDefault="00664DDF" w:rsidP="00A93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9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6ED3B" w14:textId="0DF3D13C" w:rsidR="00DA2508" w:rsidRPr="0017501E" w:rsidRDefault="00910CAF" w:rsidP="00910CA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Афективні розлади, їх види та диференційна діагностика.</w:t>
            </w:r>
            <w:r w:rsidR="00DA2508" w:rsidRPr="0017501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7E852" w14:textId="73F7F3DF" w:rsidR="00DA2508" w:rsidRPr="0017501E" w:rsidRDefault="009345FC" w:rsidP="00A93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910CAF" w14:paraId="72B02BB5" w14:textId="77777777" w:rsidTr="0017501E">
        <w:trPr>
          <w:trHeight w:val="16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9CF92" w14:textId="5A5DD434" w:rsidR="00664DDF" w:rsidRPr="0017501E" w:rsidRDefault="00664DDF" w:rsidP="00664D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D04E3" w14:textId="11C7B667" w:rsidR="00664DDF" w:rsidRPr="0017501E" w:rsidRDefault="00910CAF" w:rsidP="00910CA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664DDF" w:rsidRPr="0017501E">
              <w:rPr>
                <w:sz w:val="22"/>
                <w:szCs w:val="22"/>
                <w:lang w:val="uk-UA"/>
              </w:rPr>
              <w:t xml:space="preserve">ринципи </w:t>
            </w:r>
            <w:r>
              <w:rPr>
                <w:sz w:val="22"/>
                <w:szCs w:val="22"/>
                <w:lang w:val="uk-UA"/>
              </w:rPr>
              <w:t xml:space="preserve">та методи </w:t>
            </w:r>
            <w:r w:rsidR="00664DDF" w:rsidRPr="0017501E">
              <w:rPr>
                <w:sz w:val="22"/>
                <w:szCs w:val="22"/>
                <w:lang w:val="uk-UA"/>
              </w:rPr>
              <w:t>лікування</w:t>
            </w:r>
            <w:r>
              <w:rPr>
                <w:sz w:val="22"/>
                <w:szCs w:val="22"/>
                <w:lang w:val="uk-UA"/>
              </w:rPr>
              <w:t>, профілактики і</w:t>
            </w:r>
            <w:r w:rsidR="00664DDF">
              <w:rPr>
                <w:sz w:val="22"/>
                <w:szCs w:val="22"/>
                <w:lang w:val="uk-UA"/>
              </w:rPr>
              <w:t xml:space="preserve"> реабілітації хворих на афективні розлади.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11ADC" w14:textId="0A539D63" w:rsidR="00664DDF" w:rsidRPr="0017501E" w:rsidRDefault="009345FC" w:rsidP="00664D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843165" w14:paraId="662410E8" w14:textId="77777777" w:rsidTr="0017501E">
        <w:trPr>
          <w:trHeight w:val="173"/>
          <w:jc w:val="center"/>
        </w:trPr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DE9FD" w14:textId="41A6E4F5" w:rsidR="00664DDF" w:rsidRPr="0017501E" w:rsidRDefault="00664DDF" w:rsidP="00664D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9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3F6E3" w14:textId="264EEC73" w:rsidR="00664DDF" w:rsidRPr="0017501E" w:rsidRDefault="00664DDF" w:rsidP="00664DDF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 xml:space="preserve">Епілептична </w:t>
            </w:r>
            <w:r w:rsidR="00843165">
              <w:rPr>
                <w:sz w:val="22"/>
                <w:szCs w:val="22"/>
                <w:lang w:val="uk-UA"/>
              </w:rPr>
              <w:t>патологія - етіологія та пато</w:t>
            </w:r>
            <w:r w:rsidR="00910CAF">
              <w:rPr>
                <w:sz w:val="22"/>
                <w:szCs w:val="22"/>
                <w:lang w:val="uk-UA"/>
              </w:rPr>
              <w:t>генез, класифікація, клініка та</w:t>
            </w:r>
            <w:r w:rsidR="00843165">
              <w:rPr>
                <w:sz w:val="22"/>
                <w:szCs w:val="22"/>
                <w:lang w:val="uk-UA"/>
              </w:rPr>
              <w:t xml:space="preserve"> діагностика.</w:t>
            </w:r>
            <w:r w:rsidRPr="0017501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34D29" w14:textId="44C99DAE" w:rsidR="00664DDF" w:rsidRPr="0017501E" w:rsidRDefault="009345FC" w:rsidP="00664D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7D6825" w14:paraId="45AD3BBE" w14:textId="77777777" w:rsidTr="0017501E">
        <w:trPr>
          <w:trHeight w:val="173"/>
          <w:jc w:val="center"/>
        </w:trPr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81691" w14:textId="350E2E1A" w:rsidR="00664DDF" w:rsidRPr="0017501E" w:rsidRDefault="00664DDF" w:rsidP="00664D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9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6AFBD" w14:textId="7CFD48C8" w:rsidR="00664DDF" w:rsidRPr="0017501E" w:rsidRDefault="00664DDF" w:rsidP="007D6825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>Епілептичні психоз</w:t>
            </w:r>
            <w:r w:rsidR="007D6825">
              <w:rPr>
                <w:sz w:val="22"/>
                <w:szCs w:val="22"/>
                <w:lang w:val="uk-UA"/>
              </w:rPr>
              <w:t>и.</w:t>
            </w:r>
            <w:r w:rsidR="009345FC">
              <w:rPr>
                <w:sz w:val="22"/>
                <w:szCs w:val="22"/>
                <w:lang w:val="uk-UA"/>
              </w:rPr>
              <w:t xml:space="preserve"> Лікування, профілактика епілепсії.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0B144" w14:textId="05B2F754" w:rsidR="00664DDF" w:rsidRPr="0017501E" w:rsidRDefault="009345FC" w:rsidP="00664D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7D6825" w14:paraId="53A6D6BF" w14:textId="77777777">
        <w:trPr>
          <w:jc w:val="center"/>
        </w:trPr>
        <w:tc>
          <w:tcPr>
            <w:tcW w:w="10801" w:type="dxa"/>
            <w:gridSpan w:val="3"/>
            <w:shd w:val="clear" w:color="auto" w:fill="CCFFFF"/>
            <w:vAlign w:val="center"/>
          </w:tcPr>
          <w:p w14:paraId="10A98D85" w14:textId="77777777" w:rsidR="00664DDF" w:rsidRPr="0017501E" w:rsidRDefault="00664DDF" w:rsidP="00664DDF">
            <w:pPr>
              <w:jc w:val="center"/>
              <w:rPr>
                <w:sz w:val="22"/>
                <w:szCs w:val="22"/>
                <w:lang w:val="uk-UA"/>
              </w:rPr>
            </w:pPr>
            <w:r w:rsidRPr="0017501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Змістовий модуль 4. </w:t>
            </w:r>
            <w:r w:rsidRPr="00843165">
              <w:rPr>
                <w:b/>
                <w:bCs/>
                <w:i/>
                <w:sz w:val="22"/>
                <w:szCs w:val="22"/>
                <w:lang w:val="uk-UA"/>
              </w:rPr>
              <w:t xml:space="preserve">Органічні </w:t>
            </w:r>
            <w:r w:rsidRPr="007D6825">
              <w:rPr>
                <w:b/>
                <w:bCs/>
                <w:i/>
                <w:sz w:val="22"/>
                <w:szCs w:val="22"/>
                <w:lang w:val="uk-UA"/>
              </w:rPr>
              <w:t>(в тому числі симптоматичні) психічні розлади.</w:t>
            </w:r>
            <w:r w:rsidRPr="007D6825">
              <w:rPr>
                <w:b/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7D6825">
              <w:rPr>
                <w:b/>
                <w:bCs/>
                <w:i/>
                <w:sz w:val="22"/>
                <w:szCs w:val="22"/>
                <w:lang w:val="uk-UA"/>
              </w:rPr>
              <w:t>Екологічна психіатрія.</w:t>
            </w:r>
          </w:p>
        </w:tc>
      </w:tr>
      <w:tr w:rsidR="00664DDF" w:rsidRPr="00D53FF3" w14:paraId="52E97A11" w14:textId="77777777" w:rsidTr="00664DDF">
        <w:trPr>
          <w:trHeight w:val="438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2893667" w14:textId="08E47BA1" w:rsidR="00664DDF" w:rsidRPr="0017501E" w:rsidRDefault="009345FC" w:rsidP="00664D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7A962E9D" w14:textId="7CD0F4BE" w:rsidR="00664DDF" w:rsidRPr="0017501E" w:rsidRDefault="00664DDF" w:rsidP="00664DDF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 xml:space="preserve">Загальна характеристика органічних психічних розладів. Психічні порушення при екзогенних </w:t>
            </w:r>
            <w:r w:rsidR="00D53FF3">
              <w:rPr>
                <w:sz w:val="22"/>
                <w:szCs w:val="22"/>
                <w:lang w:val="uk-UA"/>
              </w:rPr>
              <w:t xml:space="preserve">(інфекційних, </w:t>
            </w:r>
            <w:proofErr w:type="spellStart"/>
            <w:r w:rsidR="00D53FF3">
              <w:rPr>
                <w:sz w:val="22"/>
                <w:szCs w:val="22"/>
                <w:lang w:val="uk-UA"/>
              </w:rPr>
              <w:t>церебротравматичних</w:t>
            </w:r>
            <w:proofErr w:type="spellEnd"/>
            <w:r w:rsidR="00D53FF3">
              <w:rPr>
                <w:sz w:val="22"/>
                <w:szCs w:val="22"/>
                <w:lang w:val="uk-UA"/>
              </w:rPr>
              <w:t xml:space="preserve"> та ін.) </w:t>
            </w:r>
            <w:r w:rsidRPr="0017501E">
              <w:rPr>
                <w:sz w:val="22"/>
                <w:szCs w:val="22"/>
                <w:lang w:val="uk-UA"/>
              </w:rPr>
              <w:t xml:space="preserve">ураженнях головного мозку, при соматичних, ендокринних та судинних захворюваннях.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E872D80" w14:textId="3DC70032" w:rsidR="00664DDF" w:rsidRPr="0017501E" w:rsidRDefault="009345FC" w:rsidP="00664D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D53FF3" w14:paraId="53671EA2" w14:textId="77777777" w:rsidTr="00664DDF">
        <w:trPr>
          <w:trHeight w:val="236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4D99647" w14:textId="5C4C2418" w:rsidR="00664DDF" w:rsidRPr="0017501E" w:rsidRDefault="009345FC" w:rsidP="00664D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0A671E68" w14:textId="4866F06A" w:rsidR="00664DDF" w:rsidRPr="0017501E" w:rsidRDefault="00664DDF" w:rsidP="008237AF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>Психічні розлади пізнього віку</w:t>
            </w:r>
            <w:r w:rsidR="008237AF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1062285" w14:textId="165F5E3A" w:rsidR="00664DDF" w:rsidRPr="0017501E" w:rsidRDefault="009345FC" w:rsidP="00664D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8237AF" w14:paraId="359F94F9" w14:textId="77777777">
        <w:trPr>
          <w:jc w:val="center"/>
        </w:trPr>
        <w:tc>
          <w:tcPr>
            <w:tcW w:w="10801" w:type="dxa"/>
            <w:gridSpan w:val="3"/>
            <w:shd w:val="clear" w:color="auto" w:fill="CCFFFF"/>
            <w:vAlign w:val="center"/>
          </w:tcPr>
          <w:p w14:paraId="61FCADAC" w14:textId="393CB796" w:rsidR="00664DDF" w:rsidRPr="0017501E" w:rsidRDefault="00664DDF" w:rsidP="00664DDF">
            <w:pPr>
              <w:jc w:val="center"/>
              <w:rPr>
                <w:sz w:val="22"/>
                <w:szCs w:val="22"/>
                <w:lang w:val="uk-UA"/>
              </w:rPr>
            </w:pPr>
            <w:r w:rsidRPr="0017501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Змістовий модуль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5</w:t>
            </w:r>
            <w:r w:rsidRPr="0017501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.  </w:t>
            </w:r>
            <w:r w:rsidRPr="0017501E">
              <w:rPr>
                <w:b/>
                <w:bCs/>
                <w:i/>
                <w:sz w:val="22"/>
                <w:szCs w:val="22"/>
                <w:lang w:val="uk-UA"/>
              </w:rPr>
              <w:t xml:space="preserve">Психічні розлади внаслідок вживання </w:t>
            </w:r>
            <w:proofErr w:type="spellStart"/>
            <w:r w:rsidRPr="0017501E">
              <w:rPr>
                <w:b/>
                <w:bCs/>
                <w:i/>
                <w:sz w:val="22"/>
                <w:szCs w:val="22"/>
                <w:lang w:val="uk-UA"/>
              </w:rPr>
              <w:t>психоактивних</w:t>
            </w:r>
            <w:proofErr w:type="spellEnd"/>
            <w:r w:rsidRPr="0017501E">
              <w:rPr>
                <w:b/>
                <w:bCs/>
                <w:i/>
                <w:sz w:val="22"/>
                <w:szCs w:val="22"/>
                <w:lang w:val="uk-UA"/>
              </w:rPr>
              <w:t xml:space="preserve"> речовин та залежності від них</w:t>
            </w:r>
          </w:p>
        </w:tc>
      </w:tr>
      <w:tr w:rsidR="00664DDF" w:rsidRPr="0017501E" w14:paraId="3B0D2F9F" w14:textId="77777777" w:rsidTr="0017501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622E71A" w14:textId="2CE2E407" w:rsidR="00664DDF" w:rsidRPr="0017501E" w:rsidRDefault="009345FC" w:rsidP="00664D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4408B7B2" w14:textId="4B922A56" w:rsidR="00664DDF" w:rsidRPr="0017501E" w:rsidRDefault="00664DDF" w:rsidP="00664DDF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 xml:space="preserve">Проблема залежності. </w:t>
            </w:r>
            <w:r w:rsidR="009A4FC4">
              <w:rPr>
                <w:sz w:val="22"/>
                <w:szCs w:val="22"/>
                <w:lang w:val="uk-UA"/>
              </w:rPr>
              <w:t>Алкоголізм.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7C0D0B" w14:textId="695BBC72" w:rsidR="00664DDF" w:rsidRPr="0017501E" w:rsidRDefault="009345FC" w:rsidP="00664D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9A4FC4" w14:paraId="2AA24D65" w14:textId="77777777" w:rsidTr="0017501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7BDBF17" w14:textId="5B1B7AE7" w:rsidR="00664DDF" w:rsidRPr="0017501E" w:rsidRDefault="009345FC" w:rsidP="00664D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65588B60" w14:textId="037954A6" w:rsidR="00664DDF" w:rsidRPr="0017501E" w:rsidRDefault="009A4FC4" w:rsidP="009345F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</w:t>
            </w:r>
            <w:r w:rsidR="009345FC">
              <w:rPr>
                <w:sz w:val="22"/>
                <w:szCs w:val="22"/>
                <w:lang w:val="uk-UA"/>
              </w:rPr>
              <w:t>арко-</w:t>
            </w:r>
            <w:proofErr w:type="spellEnd"/>
            <w:r w:rsidR="009345FC">
              <w:rPr>
                <w:sz w:val="22"/>
                <w:szCs w:val="22"/>
                <w:lang w:val="uk-UA"/>
              </w:rPr>
              <w:t xml:space="preserve"> та токсикоманії</w:t>
            </w:r>
            <w:r>
              <w:rPr>
                <w:sz w:val="22"/>
                <w:szCs w:val="22"/>
                <w:lang w:val="uk-UA"/>
              </w:rPr>
              <w:t>, нехімічні залежності.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0E7E0A8" w14:textId="7F596223" w:rsidR="00664DDF" w:rsidRPr="0017501E" w:rsidRDefault="009345FC" w:rsidP="00664D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9A4FC4" w14:paraId="10014A59" w14:textId="77777777">
        <w:trPr>
          <w:jc w:val="center"/>
        </w:trPr>
        <w:tc>
          <w:tcPr>
            <w:tcW w:w="10801" w:type="dxa"/>
            <w:gridSpan w:val="3"/>
            <w:shd w:val="clear" w:color="auto" w:fill="CCFFFF"/>
            <w:vAlign w:val="center"/>
          </w:tcPr>
          <w:p w14:paraId="03E8AB53" w14:textId="4871C50C" w:rsidR="00664DDF" w:rsidRPr="0017501E" w:rsidRDefault="00664DDF" w:rsidP="00664DDF">
            <w:pPr>
              <w:jc w:val="center"/>
              <w:rPr>
                <w:sz w:val="22"/>
                <w:szCs w:val="22"/>
                <w:lang w:val="uk-UA"/>
              </w:rPr>
            </w:pPr>
            <w:r w:rsidRPr="0017501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Змістовий модуль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6</w:t>
            </w:r>
            <w:r w:rsidRPr="0017501E">
              <w:rPr>
                <w:b/>
                <w:bCs/>
                <w:i/>
                <w:iCs/>
                <w:sz w:val="22"/>
                <w:szCs w:val="22"/>
                <w:lang w:val="uk-UA"/>
              </w:rPr>
              <w:t>.  Психогенні психічні захворювання</w:t>
            </w:r>
          </w:p>
        </w:tc>
      </w:tr>
      <w:tr w:rsidR="00664DDF" w:rsidRPr="0017501E" w14:paraId="6707CB91" w14:textId="77777777" w:rsidTr="0017501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C8DFED8" w14:textId="1A0A43F0" w:rsidR="00664DDF" w:rsidRPr="0017501E" w:rsidRDefault="009345FC" w:rsidP="00664D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6CA895A1" w14:textId="5CD55C55" w:rsidR="00664DDF" w:rsidRPr="0017501E" w:rsidRDefault="00664DDF" w:rsidP="009A4FC4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>З</w:t>
            </w:r>
            <w:r w:rsidR="009345FC">
              <w:rPr>
                <w:sz w:val="22"/>
                <w:szCs w:val="22"/>
                <w:lang w:val="uk-UA"/>
              </w:rPr>
              <w:t>агальна характеристика психоген</w:t>
            </w:r>
            <w:r w:rsidRPr="0017501E">
              <w:rPr>
                <w:sz w:val="22"/>
                <w:szCs w:val="22"/>
                <w:lang w:val="uk-UA"/>
              </w:rPr>
              <w:t xml:space="preserve">них розладів та їх класифікація. </w:t>
            </w:r>
            <w:r w:rsidR="009A4FC4" w:rsidRPr="0017501E">
              <w:rPr>
                <w:sz w:val="22"/>
                <w:szCs w:val="22"/>
                <w:lang w:val="uk-UA"/>
              </w:rPr>
              <w:t>Реактивні психози. П</w:t>
            </w:r>
            <w:r w:rsidR="009A4FC4">
              <w:rPr>
                <w:sz w:val="22"/>
                <w:szCs w:val="22"/>
                <w:lang w:val="uk-UA"/>
              </w:rPr>
              <w:t>осттравматичний стресовий розлад.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A812226" w14:textId="2316DB2B" w:rsidR="00664DDF" w:rsidRPr="009345FC" w:rsidRDefault="009345FC" w:rsidP="00664D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17501E" w14:paraId="6CAFC4EB" w14:textId="77777777" w:rsidTr="0017501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C0FFA4D" w14:textId="397892B4" w:rsidR="00664DDF" w:rsidRPr="0017501E" w:rsidRDefault="009345FC" w:rsidP="00664D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7C021943" w14:textId="46C140F9" w:rsidR="00664DDF" w:rsidRPr="0017501E" w:rsidRDefault="009A4FC4" w:rsidP="009A4FC4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>Психі</w:t>
            </w:r>
            <w:r>
              <w:rPr>
                <w:sz w:val="22"/>
                <w:szCs w:val="22"/>
                <w:lang w:val="uk-UA"/>
              </w:rPr>
              <w:t>атрія екологічних та антропогенних катастроф</w:t>
            </w:r>
            <w:r w:rsidRPr="0017501E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7900F81" w14:textId="3EE2BD3D" w:rsidR="00664DDF" w:rsidRPr="009345FC" w:rsidRDefault="009345FC" w:rsidP="00664D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9A4FC4" w14:paraId="67A768FE" w14:textId="77777777" w:rsidTr="0017501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119699F" w14:textId="0A3B667B" w:rsidR="00664DDF" w:rsidRPr="0017501E" w:rsidRDefault="009345FC" w:rsidP="00664D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36F5BA7A" w14:textId="44C499E7" w:rsidR="00664DDF" w:rsidRPr="0017501E" w:rsidRDefault="009A4FC4" w:rsidP="009A4F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Невротичні розлади.</w:t>
            </w:r>
            <w:r w:rsidR="00664DDF" w:rsidRPr="0017501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FF9943" w14:textId="1B82A4FB" w:rsidR="00664DDF" w:rsidRPr="009345FC" w:rsidRDefault="009345FC" w:rsidP="00664D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9A4FC4" w14:paraId="37817A17" w14:textId="77777777" w:rsidTr="0017501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324E02D" w14:textId="13B54BAB" w:rsidR="00664DDF" w:rsidRPr="0017501E" w:rsidRDefault="009345FC" w:rsidP="00664D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08B8D63F" w14:textId="7F2AFC69" w:rsidR="00664DDF" w:rsidRPr="0017501E" w:rsidRDefault="00664DDF" w:rsidP="00664DDF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 xml:space="preserve">Конверсійні та </w:t>
            </w:r>
            <w:proofErr w:type="spellStart"/>
            <w:r w:rsidRPr="0017501E">
              <w:rPr>
                <w:sz w:val="22"/>
                <w:szCs w:val="22"/>
                <w:lang w:val="uk-UA"/>
              </w:rPr>
              <w:t>соматоформні</w:t>
            </w:r>
            <w:proofErr w:type="spellEnd"/>
            <w:r w:rsidRPr="0017501E">
              <w:rPr>
                <w:sz w:val="22"/>
                <w:szCs w:val="22"/>
                <w:lang w:val="uk-UA"/>
              </w:rPr>
              <w:t xml:space="preserve"> розлади</w:t>
            </w:r>
            <w:r w:rsidR="009345F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FFF5B2" w14:textId="7DFFE029" w:rsidR="00664DDF" w:rsidRPr="009345FC" w:rsidRDefault="009345FC" w:rsidP="00664D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17501E" w14:paraId="20B24F9C" w14:textId="77777777">
        <w:trPr>
          <w:jc w:val="center"/>
        </w:trPr>
        <w:tc>
          <w:tcPr>
            <w:tcW w:w="10801" w:type="dxa"/>
            <w:gridSpan w:val="3"/>
            <w:shd w:val="clear" w:color="auto" w:fill="CCFFFF"/>
            <w:vAlign w:val="center"/>
          </w:tcPr>
          <w:p w14:paraId="1C73C752" w14:textId="4D9F00D2" w:rsidR="00664DDF" w:rsidRPr="0017501E" w:rsidRDefault="00664DDF" w:rsidP="00664DDF">
            <w:pPr>
              <w:jc w:val="center"/>
              <w:rPr>
                <w:sz w:val="22"/>
                <w:szCs w:val="22"/>
                <w:lang w:val="uk-UA"/>
              </w:rPr>
            </w:pPr>
            <w:r w:rsidRPr="0017501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Змістовий модуль 7.  </w:t>
            </w:r>
            <w:r w:rsidRPr="0017501E">
              <w:rPr>
                <w:b/>
                <w:bCs/>
                <w:i/>
                <w:sz w:val="22"/>
                <w:szCs w:val="22"/>
                <w:lang w:val="uk-UA"/>
              </w:rPr>
              <w:t xml:space="preserve">Розлади зрілої особистості та поведінки у дорослих. Розумова відсталість. Порушення психологічного </w:t>
            </w:r>
            <w:r w:rsidR="009345FC" w:rsidRPr="0017501E">
              <w:rPr>
                <w:b/>
                <w:bCs/>
                <w:i/>
                <w:sz w:val="22"/>
                <w:szCs w:val="22"/>
                <w:lang w:val="uk-UA"/>
              </w:rPr>
              <w:t>розвитку</w:t>
            </w:r>
            <w:r w:rsidRPr="0017501E">
              <w:rPr>
                <w:b/>
                <w:bCs/>
                <w:i/>
                <w:sz w:val="22"/>
                <w:szCs w:val="22"/>
                <w:lang w:val="uk-UA"/>
              </w:rPr>
              <w:t xml:space="preserve">. </w:t>
            </w:r>
            <w:r w:rsidRPr="0017501E">
              <w:rPr>
                <w:b/>
                <w:bCs/>
                <w:i/>
                <w:iCs/>
                <w:sz w:val="22"/>
                <w:szCs w:val="22"/>
                <w:lang w:val="uk-UA"/>
              </w:rPr>
              <w:t>Поведінкові розлади, що починаються у дитячому та підлітковому віці.</w:t>
            </w:r>
          </w:p>
        </w:tc>
      </w:tr>
      <w:tr w:rsidR="00664DDF" w:rsidRPr="0017501E" w14:paraId="2109FC3F" w14:textId="77777777" w:rsidTr="0017501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3A4DDB3" w14:textId="4BB21BEC" w:rsidR="00664DDF" w:rsidRPr="0017501E" w:rsidRDefault="009345FC" w:rsidP="00664DDF">
            <w:pPr>
              <w:spacing w:line="360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16DA078D" w14:textId="080A4204" w:rsidR="00664DDF" w:rsidRPr="0017501E" w:rsidRDefault="00664DDF" w:rsidP="009A4FC4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 xml:space="preserve">Розлади особистості (психопатії). </w:t>
            </w:r>
            <w:proofErr w:type="spellStart"/>
            <w:r w:rsidRPr="0017501E">
              <w:rPr>
                <w:sz w:val="22"/>
                <w:szCs w:val="22"/>
                <w:lang w:val="uk-UA"/>
              </w:rPr>
              <w:t>Патохаракте</w:t>
            </w:r>
            <w:r w:rsidR="009345FC">
              <w:rPr>
                <w:sz w:val="22"/>
                <w:szCs w:val="22"/>
                <w:lang w:val="uk-UA"/>
              </w:rPr>
              <w:t>рологічний</w:t>
            </w:r>
            <w:proofErr w:type="spellEnd"/>
            <w:r w:rsidR="009345FC">
              <w:rPr>
                <w:sz w:val="22"/>
                <w:szCs w:val="22"/>
                <w:lang w:val="uk-UA"/>
              </w:rPr>
              <w:t xml:space="preserve"> розвиток особистості</w:t>
            </w:r>
            <w:r w:rsidR="009A4F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56078E0" w14:textId="5C4780D3" w:rsidR="00664DDF" w:rsidRPr="0017501E" w:rsidRDefault="009345FC" w:rsidP="00664D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9A4FC4" w14:paraId="5B2CDF7D" w14:textId="77777777" w:rsidTr="0017501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4C7FEB5" w14:textId="35240C40" w:rsidR="00664DDF" w:rsidRPr="0017501E" w:rsidRDefault="009345FC" w:rsidP="00664DDF">
            <w:pPr>
              <w:spacing w:line="360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9869" w:type="dxa"/>
            <w:shd w:val="clear" w:color="auto" w:fill="auto"/>
            <w:vAlign w:val="center"/>
          </w:tcPr>
          <w:p w14:paraId="77832EF5" w14:textId="23AFF10F" w:rsidR="00664DDF" w:rsidRPr="0017501E" w:rsidRDefault="009345FC" w:rsidP="009A4FC4">
            <w:pPr>
              <w:rPr>
                <w:sz w:val="22"/>
                <w:szCs w:val="22"/>
                <w:lang w:val="uk-UA"/>
              </w:rPr>
            </w:pPr>
            <w:r w:rsidRPr="0017501E">
              <w:rPr>
                <w:sz w:val="22"/>
                <w:szCs w:val="22"/>
                <w:lang w:val="uk-UA"/>
              </w:rPr>
              <w:t>Олігофренія та затримка розвитку.</w:t>
            </w:r>
            <w:r>
              <w:rPr>
                <w:sz w:val="22"/>
                <w:szCs w:val="22"/>
                <w:lang w:val="uk-UA"/>
              </w:rPr>
              <w:t xml:space="preserve"> Поведінкові розлади дитячого та підліткового віку</w:t>
            </w:r>
            <w:r w:rsidR="009A4FC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EAD5899" w14:textId="3E260947" w:rsidR="00664DDF" w:rsidRPr="0017501E" w:rsidRDefault="009345FC" w:rsidP="00664D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4DDF" w:rsidRPr="009A4FC4" w14:paraId="557E20D1" w14:textId="77777777" w:rsidTr="0017501E">
        <w:trPr>
          <w:jc w:val="center"/>
        </w:trPr>
        <w:tc>
          <w:tcPr>
            <w:tcW w:w="10347" w:type="dxa"/>
            <w:gridSpan w:val="2"/>
            <w:shd w:val="clear" w:color="auto" w:fill="CCFFFF"/>
            <w:vAlign w:val="center"/>
          </w:tcPr>
          <w:p w14:paraId="171ED2AF" w14:textId="77777777" w:rsidR="00664DDF" w:rsidRPr="0017501E" w:rsidRDefault="00664DDF" w:rsidP="00664D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7501E">
              <w:rPr>
                <w:b/>
                <w:i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454" w:type="dxa"/>
            <w:shd w:val="clear" w:color="auto" w:fill="CCFFFF"/>
            <w:vAlign w:val="center"/>
          </w:tcPr>
          <w:p w14:paraId="1485363B" w14:textId="77777777" w:rsidR="00664DDF" w:rsidRPr="0017501E" w:rsidRDefault="00664DDF" w:rsidP="00664D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7501E">
              <w:rPr>
                <w:b/>
                <w:i/>
                <w:sz w:val="22"/>
                <w:szCs w:val="22"/>
                <w:lang w:val="uk-UA"/>
              </w:rPr>
              <w:t>20</w:t>
            </w:r>
          </w:p>
        </w:tc>
      </w:tr>
    </w:tbl>
    <w:p w14:paraId="62BDD248" w14:textId="77777777" w:rsidR="00D832AD" w:rsidRPr="00DA2508" w:rsidRDefault="00D832AD" w:rsidP="00CE2CC8">
      <w:pPr>
        <w:jc w:val="center"/>
        <w:rPr>
          <w:sz w:val="20"/>
          <w:szCs w:val="20"/>
          <w:lang w:val="uk-UA"/>
        </w:rPr>
      </w:pPr>
    </w:p>
    <w:p w14:paraId="273904A0" w14:textId="578BCC04" w:rsidR="0017501E" w:rsidRDefault="00F6116E" w:rsidP="00CE2CC8">
      <w:pPr>
        <w:jc w:val="center"/>
        <w:rPr>
          <w:sz w:val="22"/>
          <w:szCs w:val="22"/>
          <w:lang w:val="uk-UA"/>
        </w:rPr>
      </w:pPr>
      <w:r w:rsidRPr="0017501E">
        <w:rPr>
          <w:sz w:val="22"/>
          <w:szCs w:val="22"/>
          <w:lang w:val="uk-UA"/>
        </w:rPr>
        <w:t xml:space="preserve">Лекції </w:t>
      </w:r>
      <w:r w:rsidR="00642EB7">
        <w:rPr>
          <w:sz w:val="22"/>
          <w:szCs w:val="22"/>
          <w:lang w:val="uk-UA"/>
        </w:rPr>
        <w:t xml:space="preserve">тривалістю </w:t>
      </w:r>
      <w:r w:rsidR="00030031" w:rsidRPr="00030031">
        <w:rPr>
          <w:sz w:val="22"/>
          <w:szCs w:val="22"/>
        </w:rPr>
        <w:t xml:space="preserve">1 </w:t>
      </w:r>
      <w:proofErr w:type="spellStart"/>
      <w:r w:rsidR="00030031">
        <w:rPr>
          <w:sz w:val="22"/>
          <w:szCs w:val="22"/>
        </w:rPr>
        <w:t>акад.года</w:t>
      </w:r>
      <w:proofErr w:type="spellEnd"/>
      <w:r w:rsidR="00030031">
        <w:rPr>
          <w:sz w:val="22"/>
          <w:szCs w:val="22"/>
        </w:rPr>
        <w:t xml:space="preserve"> </w:t>
      </w:r>
      <w:bookmarkStart w:id="0" w:name="_GoBack"/>
      <w:bookmarkEnd w:id="0"/>
      <w:r w:rsidRPr="0017501E">
        <w:rPr>
          <w:sz w:val="22"/>
          <w:szCs w:val="22"/>
          <w:lang w:val="uk-UA"/>
        </w:rPr>
        <w:t>читаються</w:t>
      </w:r>
      <w:r w:rsidR="00234658" w:rsidRPr="0017501E">
        <w:rPr>
          <w:sz w:val="22"/>
          <w:szCs w:val="22"/>
          <w:lang w:val="uk-UA"/>
        </w:rPr>
        <w:t xml:space="preserve"> </w:t>
      </w:r>
      <w:r w:rsidR="00D832AD" w:rsidRPr="0017501E">
        <w:rPr>
          <w:sz w:val="22"/>
          <w:szCs w:val="22"/>
          <w:lang w:val="uk-UA"/>
        </w:rPr>
        <w:t>впродовж перших 10</w:t>
      </w:r>
      <w:r w:rsidRPr="0017501E">
        <w:rPr>
          <w:sz w:val="22"/>
          <w:szCs w:val="22"/>
          <w:lang w:val="uk-UA"/>
        </w:rPr>
        <w:t xml:space="preserve"> робочих</w:t>
      </w:r>
      <w:r w:rsidR="00642EB7">
        <w:rPr>
          <w:sz w:val="22"/>
          <w:szCs w:val="22"/>
          <w:lang w:val="uk-UA"/>
        </w:rPr>
        <w:br/>
      </w:r>
      <w:r w:rsidRPr="0017501E">
        <w:rPr>
          <w:sz w:val="22"/>
          <w:szCs w:val="22"/>
          <w:lang w:val="uk-UA"/>
        </w:rPr>
        <w:t xml:space="preserve"> днів </w:t>
      </w:r>
      <w:r w:rsidR="00D832AD" w:rsidRPr="0017501E">
        <w:rPr>
          <w:sz w:val="22"/>
          <w:szCs w:val="22"/>
          <w:lang w:val="uk-UA"/>
        </w:rPr>
        <w:t xml:space="preserve">від початку модулю </w:t>
      </w:r>
      <w:r w:rsidR="00D832AD" w:rsidRPr="0017501E">
        <w:rPr>
          <w:sz w:val="22"/>
          <w:szCs w:val="22"/>
          <w:u w:val="single"/>
          <w:lang w:val="uk-UA"/>
        </w:rPr>
        <w:t>одночасно</w:t>
      </w:r>
      <w:r w:rsidRPr="0017501E">
        <w:rPr>
          <w:sz w:val="22"/>
          <w:szCs w:val="22"/>
          <w:lang w:val="uk-UA"/>
        </w:rPr>
        <w:t xml:space="preserve"> для студентів </w:t>
      </w:r>
    </w:p>
    <w:p w14:paraId="51733A40" w14:textId="0BD80932" w:rsidR="00CE2CC8" w:rsidRPr="0017501E" w:rsidRDefault="00F6116E" w:rsidP="00CE2CC8">
      <w:pPr>
        <w:jc w:val="center"/>
        <w:rPr>
          <w:sz w:val="22"/>
          <w:szCs w:val="22"/>
          <w:lang w:val="uk-UA"/>
        </w:rPr>
      </w:pPr>
      <w:r w:rsidRPr="0017501E">
        <w:rPr>
          <w:sz w:val="22"/>
          <w:szCs w:val="22"/>
          <w:lang w:val="uk-UA"/>
        </w:rPr>
        <w:t xml:space="preserve">ВСІХ </w:t>
      </w:r>
      <w:r w:rsidR="0017501E" w:rsidRPr="0017501E">
        <w:rPr>
          <w:sz w:val="22"/>
          <w:szCs w:val="22"/>
          <w:lang w:val="uk-UA"/>
        </w:rPr>
        <w:t xml:space="preserve">медичних </w:t>
      </w:r>
      <w:r w:rsidRPr="0017501E">
        <w:rPr>
          <w:sz w:val="22"/>
          <w:szCs w:val="22"/>
          <w:lang w:val="uk-UA"/>
        </w:rPr>
        <w:t>факультетів, які навчаються в ці дні на кафедрі</w:t>
      </w:r>
      <w:r w:rsidR="00642EB7">
        <w:rPr>
          <w:sz w:val="22"/>
          <w:szCs w:val="22"/>
          <w:lang w:val="uk-UA"/>
        </w:rPr>
        <w:t>.</w:t>
      </w:r>
    </w:p>
    <w:p w14:paraId="4C8E9812" w14:textId="77777777" w:rsidR="00234658" w:rsidRPr="0017501E" w:rsidRDefault="00234658" w:rsidP="00234658">
      <w:pPr>
        <w:jc w:val="center"/>
        <w:rPr>
          <w:b/>
          <w:sz w:val="22"/>
          <w:szCs w:val="22"/>
          <w:lang w:val="uk-UA"/>
        </w:rPr>
      </w:pPr>
    </w:p>
    <w:p w14:paraId="156CB6D2" w14:textId="77777777" w:rsidR="00234658" w:rsidRPr="0017501E" w:rsidRDefault="00234658" w:rsidP="00234658">
      <w:pPr>
        <w:jc w:val="center"/>
        <w:rPr>
          <w:sz w:val="22"/>
          <w:szCs w:val="22"/>
          <w:lang w:val="uk-UA"/>
        </w:rPr>
      </w:pPr>
      <w:r w:rsidRPr="0017501E">
        <w:rPr>
          <w:b/>
          <w:sz w:val="22"/>
          <w:szCs w:val="22"/>
          <w:lang w:val="uk-UA"/>
        </w:rPr>
        <w:t xml:space="preserve">Час </w:t>
      </w:r>
      <w:proofErr w:type="spellStart"/>
      <w:r w:rsidRPr="0017501E">
        <w:rPr>
          <w:b/>
          <w:sz w:val="22"/>
          <w:szCs w:val="22"/>
          <w:lang w:val="uk-UA"/>
        </w:rPr>
        <w:t>пр</w:t>
      </w:r>
      <w:r w:rsidRPr="0017501E">
        <w:rPr>
          <w:b/>
          <w:sz w:val="22"/>
          <w:szCs w:val="22"/>
        </w:rPr>
        <w:t>оведення</w:t>
      </w:r>
      <w:proofErr w:type="spellEnd"/>
      <w:r w:rsidRPr="0017501E">
        <w:rPr>
          <w:b/>
          <w:sz w:val="22"/>
          <w:szCs w:val="22"/>
        </w:rPr>
        <w:t xml:space="preserve"> </w:t>
      </w:r>
      <w:proofErr w:type="spellStart"/>
      <w:r w:rsidRPr="0017501E">
        <w:rPr>
          <w:b/>
          <w:sz w:val="22"/>
          <w:szCs w:val="22"/>
        </w:rPr>
        <w:t>лекцій</w:t>
      </w:r>
      <w:proofErr w:type="spellEnd"/>
      <w:r w:rsidRPr="0017501E">
        <w:rPr>
          <w:sz w:val="22"/>
          <w:szCs w:val="22"/>
        </w:rPr>
        <w:t xml:space="preserve">: </w:t>
      </w:r>
    </w:p>
    <w:p w14:paraId="06AE4652" w14:textId="77777777" w:rsidR="00234658" w:rsidRPr="0017501E" w:rsidRDefault="00234658" w:rsidP="00234658">
      <w:pPr>
        <w:jc w:val="center"/>
        <w:rPr>
          <w:sz w:val="22"/>
          <w:szCs w:val="22"/>
          <w:lang w:val="uk-UA"/>
        </w:rPr>
      </w:pPr>
    </w:p>
    <w:p w14:paraId="66CC7BD2" w14:textId="77777777" w:rsidR="00234658" w:rsidRPr="0017501E" w:rsidRDefault="00234658" w:rsidP="00234658">
      <w:pPr>
        <w:jc w:val="center"/>
        <w:rPr>
          <w:sz w:val="22"/>
          <w:szCs w:val="22"/>
          <w:lang w:val="uk-UA"/>
        </w:rPr>
      </w:pPr>
      <w:r w:rsidRPr="0017501E">
        <w:rPr>
          <w:b/>
          <w:sz w:val="22"/>
          <w:szCs w:val="22"/>
          <w:lang w:val="uk-UA"/>
        </w:rPr>
        <w:t xml:space="preserve">МЕД-1, </w:t>
      </w:r>
      <w:r w:rsidRPr="0017501E">
        <w:rPr>
          <w:b/>
          <w:color w:val="808080"/>
          <w:sz w:val="22"/>
          <w:szCs w:val="22"/>
          <w:lang w:val="uk-UA"/>
        </w:rPr>
        <w:t>МЕД-</w:t>
      </w:r>
      <w:r w:rsidRPr="0017501E">
        <w:rPr>
          <w:b/>
          <w:color w:val="808080"/>
          <w:sz w:val="22"/>
          <w:szCs w:val="22"/>
        </w:rPr>
        <w:t>2</w:t>
      </w:r>
      <w:r w:rsidRPr="0017501E">
        <w:rPr>
          <w:color w:val="808080"/>
          <w:sz w:val="22"/>
          <w:szCs w:val="22"/>
          <w:lang w:val="uk-UA"/>
        </w:rPr>
        <w:t>,</w:t>
      </w:r>
      <w:r w:rsidRPr="0017501E">
        <w:rPr>
          <w:sz w:val="22"/>
          <w:szCs w:val="22"/>
          <w:lang w:val="uk-UA"/>
        </w:rPr>
        <w:t xml:space="preserve"> </w:t>
      </w:r>
      <w:r w:rsidRPr="0017501E">
        <w:rPr>
          <w:b/>
          <w:color w:val="FF0000"/>
          <w:sz w:val="22"/>
          <w:szCs w:val="22"/>
          <w:lang w:val="uk-UA"/>
        </w:rPr>
        <w:t>МЕД-3</w:t>
      </w:r>
      <w:r w:rsidRPr="0017501E">
        <w:rPr>
          <w:b/>
          <w:color w:val="0C61EA"/>
          <w:sz w:val="22"/>
          <w:szCs w:val="22"/>
          <w:lang w:val="uk-UA"/>
        </w:rPr>
        <w:t xml:space="preserve">, </w:t>
      </w:r>
      <w:proofErr w:type="spellStart"/>
      <w:r w:rsidRPr="0017501E">
        <w:rPr>
          <w:b/>
          <w:color w:val="0C61EA"/>
          <w:sz w:val="22"/>
          <w:szCs w:val="22"/>
          <w:lang w:val="uk-UA"/>
        </w:rPr>
        <w:t>МЕД</w:t>
      </w:r>
      <w:proofErr w:type="spellEnd"/>
      <w:r w:rsidRPr="0017501E">
        <w:rPr>
          <w:b/>
          <w:color w:val="0C61EA"/>
          <w:sz w:val="22"/>
          <w:szCs w:val="22"/>
          <w:lang w:val="uk-UA"/>
        </w:rPr>
        <w:t>-4</w:t>
      </w:r>
      <w:r w:rsidR="0017501E" w:rsidRPr="0017501E">
        <w:rPr>
          <w:b/>
          <w:color w:val="0C61EA"/>
          <w:sz w:val="22"/>
          <w:szCs w:val="22"/>
          <w:lang w:val="uk-UA"/>
        </w:rPr>
        <w:t xml:space="preserve"> </w:t>
      </w:r>
      <w:r w:rsidRPr="0017501E">
        <w:rPr>
          <w:b/>
          <w:color w:val="993366"/>
          <w:sz w:val="22"/>
          <w:szCs w:val="22"/>
          <w:lang w:val="uk-UA"/>
        </w:rPr>
        <w:t xml:space="preserve"> </w:t>
      </w:r>
      <w:r w:rsidRPr="0017501E">
        <w:rPr>
          <w:sz w:val="22"/>
          <w:szCs w:val="22"/>
        </w:rPr>
        <w:t xml:space="preserve"> - </w:t>
      </w:r>
      <w:r w:rsidR="0066455F" w:rsidRPr="0017501E">
        <w:rPr>
          <w:sz w:val="22"/>
          <w:szCs w:val="22"/>
          <w:u w:val="single"/>
        </w:rPr>
        <w:t>11.</w:t>
      </w:r>
      <w:r w:rsidR="0066455F" w:rsidRPr="0017501E">
        <w:rPr>
          <w:sz w:val="22"/>
          <w:szCs w:val="22"/>
          <w:u w:val="single"/>
          <w:lang w:val="uk-UA"/>
        </w:rPr>
        <w:t>3</w:t>
      </w:r>
      <w:r w:rsidR="0066455F" w:rsidRPr="0017501E">
        <w:rPr>
          <w:sz w:val="22"/>
          <w:szCs w:val="22"/>
          <w:u w:val="single"/>
        </w:rPr>
        <w:t>0-13.</w:t>
      </w:r>
      <w:r w:rsidR="0066455F" w:rsidRPr="0017501E">
        <w:rPr>
          <w:sz w:val="22"/>
          <w:szCs w:val="22"/>
          <w:u w:val="single"/>
          <w:lang w:val="uk-UA"/>
        </w:rPr>
        <w:t>1</w:t>
      </w:r>
      <w:r w:rsidRPr="0017501E">
        <w:rPr>
          <w:sz w:val="22"/>
          <w:szCs w:val="22"/>
          <w:u w:val="single"/>
        </w:rPr>
        <w:t>0</w:t>
      </w:r>
      <w:r w:rsidRPr="0017501E">
        <w:rPr>
          <w:sz w:val="22"/>
          <w:szCs w:val="22"/>
        </w:rPr>
        <w:t>;</w:t>
      </w:r>
    </w:p>
    <w:p w14:paraId="4DB724CB" w14:textId="77777777" w:rsidR="00234658" w:rsidRPr="0017501E" w:rsidRDefault="00234658" w:rsidP="00234658">
      <w:pPr>
        <w:jc w:val="center"/>
        <w:rPr>
          <w:sz w:val="22"/>
          <w:szCs w:val="22"/>
          <w:lang w:val="uk-UA"/>
        </w:rPr>
      </w:pPr>
    </w:p>
    <w:p w14:paraId="060B631B" w14:textId="77777777" w:rsidR="00234658" w:rsidRPr="0017501E" w:rsidRDefault="00234658" w:rsidP="00234658">
      <w:pPr>
        <w:jc w:val="center"/>
        <w:rPr>
          <w:sz w:val="22"/>
          <w:szCs w:val="22"/>
          <w:lang w:val="uk-UA"/>
        </w:rPr>
      </w:pPr>
      <w:proofErr w:type="spellStart"/>
      <w:r w:rsidRPr="0017501E">
        <w:rPr>
          <w:sz w:val="22"/>
          <w:szCs w:val="22"/>
          <w:u w:val="single"/>
        </w:rPr>
        <w:t>Лекції</w:t>
      </w:r>
      <w:proofErr w:type="spellEnd"/>
      <w:r w:rsidRPr="0017501E">
        <w:rPr>
          <w:sz w:val="22"/>
          <w:szCs w:val="22"/>
          <w:u w:val="single"/>
        </w:rPr>
        <w:t xml:space="preserve"> </w:t>
      </w:r>
      <w:proofErr w:type="spellStart"/>
      <w:r w:rsidRPr="0017501E">
        <w:rPr>
          <w:sz w:val="22"/>
          <w:szCs w:val="22"/>
          <w:u w:val="single"/>
        </w:rPr>
        <w:t>чита</w:t>
      </w:r>
      <w:proofErr w:type="spellEnd"/>
      <w:r w:rsidR="0017501E" w:rsidRPr="0017501E">
        <w:rPr>
          <w:sz w:val="22"/>
          <w:szCs w:val="22"/>
          <w:u w:val="single"/>
          <w:lang w:val="uk-UA"/>
        </w:rPr>
        <w:t xml:space="preserve">є </w:t>
      </w:r>
      <w:r w:rsidRPr="0017501E">
        <w:rPr>
          <w:b/>
          <w:sz w:val="22"/>
          <w:szCs w:val="22"/>
          <w:lang w:val="uk-UA"/>
        </w:rPr>
        <w:t>професор</w:t>
      </w:r>
      <w:r w:rsidRPr="0017501E">
        <w:rPr>
          <w:sz w:val="22"/>
          <w:szCs w:val="22"/>
        </w:rPr>
        <w:t xml:space="preserve"> </w:t>
      </w:r>
      <w:proofErr w:type="spellStart"/>
      <w:proofErr w:type="gramStart"/>
      <w:r w:rsidRPr="0017501E">
        <w:rPr>
          <w:sz w:val="22"/>
          <w:szCs w:val="22"/>
        </w:rPr>
        <w:t>Напр</w:t>
      </w:r>
      <w:proofErr w:type="gramEnd"/>
      <w:r w:rsidRPr="0017501E">
        <w:rPr>
          <w:sz w:val="22"/>
          <w:szCs w:val="22"/>
        </w:rPr>
        <w:t>єєнко</w:t>
      </w:r>
      <w:proofErr w:type="spellEnd"/>
      <w:r w:rsidRPr="0017501E">
        <w:rPr>
          <w:sz w:val="22"/>
          <w:szCs w:val="22"/>
        </w:rPr>
        <w:t xml:space="preserve"> О.К</w:t>
      </w:r>
      <w:r w:rsidRPr="0017501E">
        <w:rPr>
          <w:sz w:val="22"/>
          <w:szCs w:val="22"/>
          <w:lang w:val="uk-UA"/>
        </w:rPr>
        <w:t xml:space="preserve">. </w:t>
      </w:r>
    </w:p>
    <w:p w14:paraId="7DE5B0BC" w14:textId="77777777" w:rsidR="00234658" w:rsidRPr="0017501E" w:rsidRDefault="00234658" w:rsidP="00234658">
      <w:pPr>
        <w:jc w:val="center"/>
        <w:rPr>
          <w:sz w:val="22"/>
          <w:szCs w:val="22"/>
          <w:lang w:val="uk-UA"/>
        </w:rPr>
      </w:pPr>
    </w:p>
    <w:p w14:paraId="6FBA29C2" w14:textId="77777777" w:rsidR="00234658" w:rsidRPr="0017501E" w:rsidRDefault="00234658" w:rsidP="00234658">
      <w:pPr>
        <w:jc w:val="center"/>
        <w:rPr>
          <w:b/>
          <w:sz w:val="22"/>
          <w:szCs w:val="22"/>
          <w:lang w:val="uk-UA"/>
        </w:rPr>
      </w:pPr>
      <w:r w:rsidRPr="0017501E">
        <w:rPr>
          <w:b/>
          <w:sz w:val="22"/>
          <w:szCs w:val="22"/>
          <w:lang w:val="uk-UA"/>
        </w:rPr>
        <w:t xml:space="preserve">Англомовні </w:t>
      </w:r>
      <w:r w:rsidRPr="0017501E">
        <w:rPr>
          <w:sz w:val="22"/>
          <w:szCs w:val="22"/>
          <w:lang w:val="uk-UA"/>
        </w:rPr>
        <w:t xml:space="preserve"> лекції читає </w:t>
      </w:r>
      <w:r w:rsidRPr="0017501E">
        <w:rPr>
          <w:b/>
          <w:sz w:val="22"/>
          <w:szCs w:val="22"/>
          <w:lang w:val="uk-UA"/>
        </w:rPr>
        <w:t>асистент Бурса А.І.</w:t>
      </w:r>
    </w:p>
    <w:p w14:paraId="53E0F548" w14:textId="77777777" w:rsidR="00234658" w:rsidRPr="0017501E" w:rsidRDefault="00234658" w:rsidP="00234658">
      <w:pPr>
        <w:jc w:val="center"/>
        <w:rPr>
          <w:b/>
          <w:sz w:val="22"/>
          <w:szCs w:val="22"/>
          <w:lang w:val="uk-UA"/>
        </w:rPr>
      </w:pPr>
    </w:p>
    <w:p w14:paraId="782EA418" w14:textId="77777777" w:rsidR="00234658" w:rsidRPr="0017501E" w:rsidRDefault="00234658" w:rsidP="00234658">
      <w:pPr>
        <w:jc w:val="center"/>
        <w:rPr>
          <w:b/>
          <w:sz w:val="22"/>
          <w:szCs w:val="22"/>
          <w:lang w:val="uk-UA"/>
        </w:rPr>
      </w:pPr>
    </w:p>
    <w:p w14:paraId="6A9CA9E3" w14:textId="673C2311" w:rsidR="00A103FB" w:rsidRPr="0017501E" w:rsidRDefault="00F6116E" w:rsidP="00611B8E">
      <w:pPr>
        <w:ind w:left="-142" w:firstLine="850"/>
        <w:rPr>
          <w:sz w:val="22"/>
          <w:szCs w:val="22"/>
          <w:lang w:val="uk-UA"/>
        </w:rPr>
      </w:pPr>
      <w:r w:rsidRPr="0017501E">
        <w:rPr>
          <w:sz w:val="22"/>
          <w:szCs w:val="22"/>
          <w:lang w:val="uk-UA"/>
        </w:rPr>
        <w:t>Завідувач кафедри психіатрії та наркології, професор</w:t>
      </w:r>
      <w:r w:rsidR="00611B8E">
        <w:rPr>
          <w:sz w:val="22"/>
          <w:szCs w:val="22"/>
          <w:lang w:val="uk-UA"/>
        </w:rPr>
        <w:tab/>
      </w:r>
      <w:r w:rsidR="00611B8E">
        <w:rPr>
          <w:sz w:val="22"/>
          <w:szCs w:val="22"/>
          <w:lang w:val="uk-UA"/>
        </w:rPr>
        <w:tab/>
      </w:r>
      <w:r w:rsidR="00611B8E">
        <w:rPr>
          <w:sz w:val="22"/>
          <w:szCs w:val="22"/>
          <w:lang w:val="uk-UA"/>
        </w:rPr>
        <w:tab/>
      </w:r>
      <w:r w:rsidR="00611B8E">
        <w:rPr>
          <w:sz w:val="22"/>
          <w:szCs w:val="22"/>
          <w:lang w:val="uk-UA"/>
        </w:rPr>
        <w:tab/>
        <w:t xml:space="preserve"> О.К. </w:t>
      </w:r>
      <w:proofErr w:type="spellStart"/>
      <w:r w:rsidR="00611B8E">
        <w:rPr>
          <w:sz w:val="22"/>
          <w:szCs w:val="22"/>
          <w:lang w:val="uk-UA"/>
        </w:rPr>
        <w:t>Напрєєнко</w:t>
      </w:r>
      <w:proofErr w:type="spellEnd"/>
    </w:p>
    <w:sectPr w:rsidR="00A103FB" w:rsidRPr="0017501E" w:rsidSect="00DB41F2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DDB"/>
    <w:multiLevelType w:val="hybridMultilevel"/>
    <w:tmpl w:val="43EE6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C71F5"/>
    <w:multiLevelType w:val="hybridMultilevel"/>
    <w:tmpl w:val="A34E946C"/>
    <w:lvl w:ilvl="0" w:tplc="9EA00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B92CB4"/>
    <w:multiLevelType w:val="hybridMultilevel"/>
    <w:tmpl w:val="09AA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748F2"/>
    <w:multiLevelType w:val="hybridMultilevel"/>
    <w:tmpl w:val="5C28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0285B"/>
    <w:multiLevelType w:val="hybridMultilevel"/>
    <w:tmpl w:val="DCF2A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C59"/>
    <w:rsid w:val="00030031"/>
    <w:rsid w:val="000C3D99"/>
    <w:rsid w:val="001028EA"/>
    <w:rsid w:val="0017501E"/>
    <w:rsid w:val="00175959"/>
    <w:rsid w:val="001B6727"/>
    <w:rsid w:val="001F32EF"/>
    <w:rsid w:val="001F4F21"/>
    <w:rsid w:val="00227621"/>
    <w:rsid w:val="00234658"/>
    <w:rsid w:val="00234F8C"/>
    <w:rsid w:val="00292491"/>
    <w:rsid w:val="002A247E"/>
    <w:rsid w:val="002B7AD3"/>
    <w:rsid w:val="002C62B3"/>
    <w:rsid w:val="00306D8C"/>
    <w:rsid w:val="003821FB"/>
    <w:rsid w:val="003B0E99"/>
    <w:rsid w:val="003D2262"/>
    <w:rsid w:val="003E48C5"/>
    <w:rsid w:val="004002FC"/>
    <w:rsid w:val="00432368"/>
    <w:rsid w:val="00451977"/>
    <w:rsid w:val="004977C7"/>
    <w:rsid w:val="005002A4"/>
    <w:rsid w:val="00516ED1"/>
    <w:rsid w:val="005222F0"/>
    <w:rsid w:val="00567EA9"/>
    <w:rsid w:val="00591D1D"/>
    <w:rsid w:val="005A1D1E"/>
    <w:rsid w:val="005B3448"/>
    <w:rsid w:val="005E1871"/>
    <w:rsid w:val="00611B8E"/>
    <w:rsid w:val="00633B6B"/>
    <w:rsid w:val="00642EB7"/>
    <w:rsid w:val="0066455F"/>
    <w:rsid w:val="00664DDF"/>
    <w:rsid w:val="00670A71"/>
    <w:rsid w:val="00685022"/>
    <w:rsid w:val="006B6875"/>
    <w:rsid w:val="006C153E"/>
    <w:rsid w:val="006F0260"/>
    <w:rsid w:val="0075055B"/>
    <w:rsid w:val="007D6825"/>
    <w:rsid w:val="008237AF"/>
    <w:rsid w:val="00824A4C"/>
    <w:rsid w:val="00843165"/>
    <w:rsid w:val="00851C59"/>
    <w:rsid w:val="008846D3"/>
    <w:rsid w:val="008C5F96"/>
    <w:rsid w:val="008E04D8"/>
    <w:rsid w:val="008F55A4"/>
    <w:rsid w:val="00910CAF"/>
    <w:rsid w:val="009345FC"/>
    <w:rsid w:val="00963163"/>
    <w:rsid w:val="00993BAB"/>
    <w:rsid w:val="009A4FC4"/>
    <w:rsid w:val="009F0290"/>
    <w:rsid w:val="00A103FB"/>
    <w:rsid w:val="00A44A13"/>
    <w:rsid w:val="00A72807"/>
    <w:rsid w:val="00A9324F"/>
    <w:rsid w:val="00AA0414"/>
    <w:rsid w:val="00AC145F"/>
    <w:rsid w:val="00AF4ECE"/>
    <w:rsid w:val="00B15695"/>
    <w:rsid w:val="00B81555"/>
    <w:rsid w:val="00C61EC7"/>
    <w:rsid w:val="00C71541"/>
    <w:rsid w:val="00C80C3C"/>
    <w:rsid w:val="00CE2CC8"/>
    <w:rsid w:val="00D37872"/>
    <w:rsid w:val="00D537B3"/>
    <w:rsid w:val="00D53FF3"/>
    <w:rsid w:val="00D82B20"/>
    <w:rsid w:val="00D832AD"/>
    <w:rsid w:val="00DA2508"/>
    <w:rsid w:val="00DB10B5"/>
    <w:rsid w:val="00DB41F2"/>
    <w:rsid w:val="00DB492A"/>
    <w:rsid w:val="00DC5F59"/>
    <w:rsid w:val="00DF0CE6"/>
    <w:rsid w:val="00E74D10"/>
    <w:rsid w:val="00EE5A9F"/>
    <w:rsid w:val="00EE7268"/>
    <w:rsid w:val="00F46340"/>
    <w:rsid w:val="00F55427"/>
    <w:rsid w:val="00F6116E"/>
    <w:rsid w:val="00FA2BA9"/>
    <w:rsid w:val="00FB6A5D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CF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C59"/>
    <w:pPr>
      <w:tabs>
        <w:tab w:val="center" w:pos="4153"/>
        <w:tab w:val="right" w:pos="8306"/>
      </w:tabs>
    </w:pPr>
    <w:rPr>
      <w:sz w:val="20"/>
      <w:szCs w:val="20"/>
    </w:rPr>
  </w:style>
  <w:style w:type="table" w:styleId="a4">
    <w:name w:val="Table Grid"/>
    <w:basedOn w:val="a1"/>
    <w:rsid w:val="00EE5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unhideWhenUsed/>
    <w:rsid w:val="00685022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68502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685022"/>
  </w:style>
  <w:style w:type="paragraph" w:styleId="a8">
    <w:name w:val="annotation subject"/>
    <w:basedOn w:val="a6"/>
    <w:next w:val="a6"/>
    <w:link w:val="a9"/>
    <w:semiHidden/>
    <w:unhideWhenUsed/>
    <w:rsid w:val="00685022"/>
    <w:rPr>
      <w:b/>
      <w:bCs/>
    </w:rPr>
  </w:style>
  <w:style w:type="character" w:customStyle="1" w:styleId="a9">
    <w:name w:val="Тема примечания Знак"/>
    <w:link w:val="a8"/>
    <w:semiHidden/>
    <w:rsid w:val="00685022"/>
    <w:rPr>
      <w:b/>
      <w:bCs/>
    </w:rPr>
  </w:style>
  <w:style w:type="paragraph" w:styleId="aa">
    <w:name w:val="Balloon Text"/>
    <w:basedOn w:val="a"/>
    <w:link w:val="ab"/>
    <w:semiHidden/>
    <w:unhideWhenUsed/>
    <w:rsid w:val="006850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685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455D-08E6-4C46-9D4F-ED9FF51B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ТЕМАТИЧНИЙ та КАЛЕНДАРНИЙ ПЛАН ЛЕКЦІЙ з дисципліни</vt:lpstr>
    </vt:vector>
  </TitlesOfParts>
  <Company>Организация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ТЕМАТИЧНИЙ та КАЛЕНДАРНИЙ ПЛАН ЛЕКЦІЙ з дисципліни</dc:title>
  <dc:creator>GEORGE</dc:creator>
  <cp:lastModifiedBy>George</cp:lastModifiedBy>
  <cp:revision>16</cp:revision>
  <cp:lastPrinted>2018-02-13T10:26:00Z</cp:lastPrinted>
  <dcterms:created xsi:type="dcterms:W3CDTF">2017-08-31T14:57:00Z</dcterms:created>
  <dcterms:modified xsi:type="dcterms:W3CDTF">2018-02-22T16:11:00Z</dcterms:modified>
</cp:coreProperties>
</file>